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2251" w:rsidRPr="001A2251" w:rsidP="001A225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A2251">
        <w:rPr>
          <w:rFonts w:ascii="Times New Roman" w:hAnsi="Times New Roman" w:cs="Times New Roman"/>
          <w:sz w:val="27"/>
          <w:szCs w:val="27"/>
        </w:rPr>
        <w:t>Дело №5-88-1703/2024</w:t>
      </w:r>
      <w:r w:rsidRPr="001A2251">
        <w:rPr>
          <w:rFonts w:ascii="Times New Roman" w:hAnsi="Times New Roman" w:cs="Times New Roman"/>
          <w:sz w:val="27"/>
          <w:szCs w:val="27"/>
        </w:rPr>
        <w:br/>
      </w:r>
      <w:r w:rsidRPr="001A2251">
        <w:rPr>
          <w:rFonts w:ascii="Times New Roman" w:hAnsi="Times New Roman" w:cs="Times New Roman"/>
          <w:bCs/>
          <w:sz w:val="27"/>
          <w:szCs w:val="27"/>
        </w:rPr>
        <w:t>УИД 86</w:t>
      </w:r>
      <w:r w:rsidRPr="001A2251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1A2251">
        <w:rPr>
          <w:rFonts w:ascii="Times New Roman" w:hAnsi="Times New Roman" w:cs="Times New Roman"/>
          <w:bCs/>
          <w:sz w:val="27"/>
          <w:szCs w:val="27"/>
        </w:rPr>
        <w:t xml:space="preserve">0034-01-2024-000144-88   </w:t>
      </w:r>
      <w:r w:rsidRPr="001A2251">
        <w:rPr>
          <w:rFonts w:ascii="Times New Roman" w:hAnsi="Times New Roman" w:cs="Times New Roman"/>
          <w:sz w:val="27"/>
          <w:szCs w:val="27"/>
        </w:rPr>
        <w:tab/>
      </w:r>
    </w:p>
    <w:p w:rsidR="001A2251" w:rsidRPr="001A2251" w:rsidP="001A225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A2251" w:rsidRPr="001A2251" w:rsidP="001A225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A2251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1A2251" w:rsidRPr="001A2251" w:rsidP="001A225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A2251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</w:p>
    <w:p w:rsidR="001A2251" w:rsidRPr="001A2251" w:rsidP="001A225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A2251" w:rsidRPr="001A2251" w:rsidP="001A225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A2251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1A2251">
        <w:rPr>
          <w:rFonts w:ascii="Times New Roman" w:hAnsi="Times New Roman" w:cs="Times New Roman"/>
          <w:sz w:val="27"/>
          <w:szCs w:val="27"/>
        </w:rPr>
        <w:t xml:space="preserve">    13 февраля 2024 года </w:t>
      </w:r>
    </w:p>
    <w:p w:rsidR="001A2251" w:rsidRPr="001A2251" w:rsidP="001A225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A2251" w:rsidRPr="001A2251" w:rsidP="001A2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A2251">
        <w:rPr>
          <w:rFonts w:ascii="Times New Roman" w:hAnsi="Times New Roman" w:cs="Times New Roman"/>
          <w:sz w:val="27"/>
          <w:szCs w:val="27"/>
        </w:rPr>
        <w:t>И. о. мирового судьи судебного участка №3 Когалымского судебного района Ханты-Мансийского автономного округа – Югры мировой судья судебного участка № 2 Когалымского судебного района Ханты-Мансийского автономного округа – Югры Руденко Я.А. (628481, Ханты-Мансийский автономный округ – Югра, г.Когалым, ул. Мира, д. 24),</w:t>
      </w:r>
    </w:p>
    <w:p w:rsidR="00EB65EA" w:rsidRPr="001A2251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A2251">
        <w:rPr>
          <w:rFonts w:ascii="Times New Roman" w:hAnsi="Times New Roman" w:cs="Times New Roman"/>
          <w:sz w:val="27"/>
          <w:szCs w:val="27"/>
        </w:rPr>
        <w:t>рассмотрев дел</w:t>
      </w:r>
      <w:r w:rsidRPr="001A2251" w:rsidR="00900E37">
        <w:rPr>
          <w:rFonts w:ascii="Times New Roman" w:hAnsi="Times New Roman" w:cs="Times New Roman"/>
          <w:sz w:val="27"/>
          <w:szCs w:val="27"/>
        </w:rPr>
        <w:t>о</w:t>
      </w:r>
      <w:r w:rsidRPr="001A2251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в отношении </w:t>
      </w:r>
      <w:r w:rsidRPr="001A2251" w:rsidR="003C5F7A">
        <w:rPr>
          <w:rFonts w:ascii="Times New Roman" w:hAnsi="Times New Roman" w:cs="Times New Roman"/>
          <w:sz w:val="27"/>
          <w:szCs w:val="27"/>
        </w:rPr>
        <w:t>Кокрина Дмитрия Владимировича</w:t>
      </w:r>
      <w:r w:rsidRPr="001A2251" w:rsidR="00B04BB2">
        <w:rPr>
          <w:rFonts w:ascii="Times New Roman" w:hAnsi="Times New Roman" w:cs="Times New Roman"/>
          <w:sz w:val="27"/>
          <w:szCs w:val="27"/>
        </w:rPr>
        <w:t xml:space="preserve">, </w:t>
      </w:r>
      <w:r w:rsidR="008A4EA9">
        <w:rPr>
          <w:rFonts w:ascii="Times New Roman" w:hAnsi="Times New Roman" w:cs="Times New Roman"/>
          <w:sz w:val="27"/>
          <w:szCs w:val="27"/>
        </w:rPr>
        <w:t>*</w:t>
      </w:r>
      <w:r w:rsidRPr="001A2251" w:rsidR="00B04BB2">
        <w:rPr>
          <w:rFonts w:ascii="Times New Roman" w:hAnsi="Times New Roman" w:cs="Times New Roman"/>
          <w:sz w:val="27"/>
          <w:szCs w:val="27"/>
        </w:rPr>
        <w:t>, граждан</w:t>
      </w:r>
      <w:r w:rsidRPr="001A2251" w:rsidR="003C5F7A">
        <w:rPr>
          <w:rFonts w:ascii="Times New Roman" w:hAnsi="Times New Roman" w:cs="Times New Roman"/>
          <w:sz w:val="27"/>
          <w:szCs w:val="27"/>
        </w:rPr>
        <w:t>ина</w:t>
      </w:r>
      <w:r w:rsidRPr="001A2251" w:rsidR="00B04BB2">
        <w:rPr>
          <w:rFonts w:ascii="Times New Roman" w:hAnsi="Times New Roman" w:cs="Times New Roman"/>
          <w:sz w:val="27"/>
          <w:szCs w:val="27"/>
        </w:rPr>
        <w:t xml:space="preserve"> РФ, работающе</w:t>
      </w:r>
      <w:r w:rsidRPr="001A2251" w:rsidR="003C5F7A">
        <w:rPr>
          <w:rFonts w:ascii="Times New Roman" w:hAnsi="Times New Roman" w:cs="Times New Roman"/>
          <w:sz w:val="27"/>
          <w:szCs w:val="27"/>
        </w:rPr>
        <w:t>го</w:t>
      </w:r>
      <w:r w:rsidRPr="001A2251" w:rsidR="00B04BB2">
        <w:rPr>
          <w:rFonts w:ascii="Times New Roman" w:hAnsi="Times New Roman" w:cs="Times New Roman"/>
          <w:sz w:val="27"/>
          <w:szCs w:val="27"/>
        </w:rPr>
        <w:t xml:space="preserve"> в ООО «</w:t>
      </w:r>
      <w:r w:rsidRPr="001A2251" w:rsidR="003C5F7A">
        <w:rPr>
          <w:rFonts w:ascii="Times New Roman" w:hAnsi="Times New Roman" w:cs="Times New Roman"/>
          <w:sz w:val="27"/>
          <w:szCs w:val="27"/>
        </w:rPr>
        <w:t>Когалым-Строй</w:t>
      </w:r>
      <w:r w:rsidRPr="001A2251" w:rsidR="00B04BB2">
        <w:rPr>
          <w:rFonts w:ascii="Times New Roman" w:hAnsi="Times New Roman" w:cs="Times New Roman"/>
          <w:sz w:val="27"/>
          <w:szCs w:val="27"/>
        </w:rPr>
        <w:t>»</w:t>
      </w:r>
      <w:r w:rsidRPr="001A2251" w:rsidR="003C5F7A">
        <w:rPr>
          <w:rFonts w:ascii="Times New Roman" w:hAnsi="Times New Roman" w:cs="Times New Roman"/>
          <w:sz w:val="27"/>
          <w:szCs w:val="27"/>
        </w:rPr>
        <w:t>,</w:t>
      </w:r>
      <w:r w:rsidRPr="001A2251" w:rsidR="00B04BB2">
        <w:rPr>
          <w:rFonts w:ascii="Times New Roman" w:hAnsi="Times New Roman" w:cs="Times New Roman"/>
          <w:sz w:val="27"/>
          <w:szCs w:val="27"/>
        </w:rPr>
        <w:t xml:space="preserve"> генеральным директором, проживающе</w:t>
      </w:r>
      <w:r w:rsidRPr="001A2251" w:rsidR="003C5F7A">
        <w:rPr>
          <w:rFonts w:ascii="Times New Roman" w:hAnsi="Times New Roman" w:cs="Times New Roman"/>
          <w:sz w:val="27"/>
          <w:szCs w:val="27"/>
        </w:rPr>
        <w:t>го</w:t>
      </w:r>
      <w:r w:rsidR="008A4EA9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8A4EA9">
        <w:rPr>
          <w:rFonts w:ascii="Times New Roman" w:hAnsi="Times New Roman" w:cs="Times New Roman"/>
          <w:sz w:val="27"/>
          <w:szCs w:val="27"/>
        </w:rPr>
        <w:t>*</w:t>
      </w:r>
      <w:r w:rsidRPr="001A2251" w:rsidR="00B112B8">
        <w:rPr>
          <w:rFonts w:ascii="Times New Roman" w:hAnsi="Times New Roman" w:cs="Times New Roman"/>
          <w:sz w:val="27"/>
          <w:szCs w:val="27"/>
        </w:rPr>
        <w:t>,</w:t>
      </w:r>
      <w:r w:rsidRPr="001A2251" w:rsidR="00B06B07">
        <w:rPr>
          <w:rFonts w:ascii="Times New Roman" w:hAnsi="Times New Roman" w:cs="Times New Roman"/>
          <w:sz w:val="27"/>
          <w:szCs w:val="27"/>
        </w:rPr>
        <w:t xml:space="preserve"> </w:t>
      </w:r>
      <w:r w:rsidRPr="001A2251" w:rsidR="007C177C">
        <w:rPr>
          <w:rFonts w:ascii="Times New Roman" w:hAnsi="Times New Roman" w:cs="Times New Roman"/>
          <w:sz w:val="27"/>
          <w:szCs w:val="27"/>
        </w:rPr>
        <w:t>сведения о привлечении ранее к административной ответственности в материалах дела отсутствуют,</w:t>
      </w:r>
      <w:r w:rsidRPr="001A2251" w:rsidR="0079244B">
        <w:rPr>
          <w:rFonts w:ascii="Times New Roman" w:hAnsi="Times New Roman" w:cs="Times New Roman"/>
          <w:sz w:val="27"/>
          <w:szCs w:val="27"/>
        </w:rPr>
        <w:t xml:space="preserve"> </w:t>
      </w:r>
      <w:r w:rsidRPr="001A2251">
        <w:rPr>
          <w:rFonts w:ascii="Times New Roman" w:hAnsi="Times New Roman" w:cs="Times New Roman"/>
          <w:color w:val="000000"/>
          <w:sz w:val="27"/>
          <w:szCs w:val="27"/>
        </w:rPr>
        <w:t>привлекаемо</w:t>
      </w:r>
      <w:r w:rsidRPr="001A2251" w:rsidR="003C5F7A">
        <w:rPr>
          <w:rFonts w:ascii="Times New Roman" w:hAnsi="Times New Roman" w:cs="Times New Roman"/>
          <w:color w:val="000000"/>
          <w:sz w:val="27"/>
          <w:szCs w:val="27"/>
        </w:rPr>
        <w:t>го</w:t>
      </w:r>
      <w:r w:rsidRPr="001A2251">
        <w:rPr>
          <w:rFonts w:ascii="Times New Roman" w:hAnsi="Times New Roman" w:cs="Times New Roman"/>
          <w:color w:val="000000"/>
          <w:sz w:val="27"/>
          <w:szCs w:val="27"/>
        </w:rPr>
        <w:t xml:space="preserve"> к адми</w:t>
      </w:r>
      <w:r w:rsidRPr="001A2251" w:rsidR="009D06E6">
        <w:rPr>
          <w:rFonts w:ascii="Times New Roman" w:hAnsi="Times New Roman" w:cs="Times New Roman"/>
          <w:color w:val="000000"/>
          <w:sz w:val="27"/>
          <w:szCs w:val="27"/>
        </w:rPr>
        <w:t>нистративной ответственности по</w:t>
      </w:r>
      <w:r w:rsidRPr="001A2251" w:rsidR="003C2AC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A2251">
        <w:rPr>
          <w:rFonts w:ascii="Times New Roman" w:hAnsi="Times New Roman" w:cs="Times New Roman"/>
          <w:color w:val="000000"/>
          <w:sz w:val="27"/>
          <w:szCs w:val="27"/>
        </w:rPr>
        <w:t>ст. 15.</w:t>
      </w:r>
      <w:r w:rsidRPr="001A2251" w:rsidR="009D06E6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Pr="001A2251">
        <w:rPr>
          <w:rFonts w:ascii="Times New Roman" w:hAnsi="Times New Roman" w:cs="Times New Roman"/>
          <w:color w:val="000000"/>
          <w:sz w:val="27"/>
          <w:szCs w:val="27"/>
        </w:rPr>
        <w:t xml:space="preserve"> КоАП РФ</w:t>
      </w:r>
      <w:r w:rsidRPr="001A2251" w:rsidR="005A798C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8B1F1A" w:rsidRPr="001A2251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1737F0" w:rsidRPr="001A2251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A2251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1A2251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A2251" w:rsidRPr="001A2251" w:rsidP="001A2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A2251">
        <w:rPr>
          <w:rFonts w:ascii="Times New Roman" w:hAnsi="Times New Roman" w:cs="Times New Roman"/>
          <w:sz w:val="27"/>
          <w:szCs w:val="27"/>
        </w:rPr>
        <w:t xml:space="preserve">Кокрин Д.В., являясь генеральным директором ООО «Когалым-Строй», действующий от имени юридического лица, что подтверждается выпиской из Единого государственного реестра юридических лиц от 21.01.2023, </w:t>
      </w:r>
      <w:r w:rsidRPr="001A2251">
        <w:rPr>
          <w:rFonts w:ascii="Times New Roman" w:hAnsi="Times New Roman" w:cs="Times New Roman"/>
          <w:sz w:val="27"/>
          <w:szCs w:val="27"/>
        </w:rPr>
        <w:t xml:space="preserve">до 24.00 часов 21.04.2023 не исполнил, установленную п. 3 ст. 80 Налогового Кодекса Российской Федерации обязанность по представлению единой (упрощенной) налоговой декларации за 3 месяца 2023 года. Согласно пункту 2 статьи 80 Налогового кодекса Российской Федерации (далее - Кодекс)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 кварталом, полугодием, 9 месяцами, календарным годом. Срок представления единой (упрощенной) налоговой декларации за 3 месяца 2023 года - 20.04.2023. Дата совершения административного правонарушения - 21.04.2023. Время совершения административного правонарушения - 00:01 часов. Фактически на дату составления протокола единой (упрощенной) налоговой декларации за 3 месяца 2023 года представлена - 22.06.2023, что подтверждается квитанцией о приеме налоговой декларации в электронной форме.  </w:t>
      </w:r>
    </w:p>
    <w:p w:rsidR="00464190" w:rsidRPr="001A2251" w:rsidP="00464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A2251">
        <w:rPr>
          <w:rFonts w:ascii="Times New Roman" w:hAnsi="Times New Roman" w:cs="Times New Roman"/>
          <w:sz w:val="27"/>
          <w:szCs w:val="27"/>
        </w:rPr>
        <w:t>Кокрин Д.В. на рассмотрение дела не явился, о времени и месте рассмотрения дела надлежаще извещен, при таких обстоятельствах, в соответствии с ч. 2 ст. 25.1 КоАП РФ, мировой судья считает возможным рассмотреть дело в отсутствие не явившегося Кокрина Д.В., по имеющимся материалам дела.</w:t>
      </w:r>
    </w:p>
    <w:p w:rsidR="00464190" w:rsidRPr="001A2251" w:rsidP="00464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A2251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464190" w:rsidRPr="001A2251" w:rsidP="004641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A2251">
        <w:rPr>
          <w:rFonts w:ascii="Times New Roman" w:hAnsi="Times New Roman" w:cs="Times New Roman"/>
          <w:sz w:val="27"/>
          <w:szCs w:val="27"/>
        </w:rPr>
        <w:t xml:space="preserve">Ответственность по ст. 15.5 КоАП РФ наступает </w:t>
      </w:r>
      <w:r w:rsidRPr="001A2251">
        <w:rPr>
          <w:rFonts w:ascii="Times New Roman" w:hAnsi="Times New Roman" w:cs="Times New Roman"/>
          <w:color w:val="000000"/>
          <w:sz w:val="27"/>
          <w:szCs w:val="27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64190" w:rsidRPr="001A2251" w:rsidP="004641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A2251">
        <w:rPr>
          <w:rFonts w:ascii="Times New Roman" w:hAnsi="Times New Roman" w:cs="Times New Roman"/>
          <w:color w:val="000000"/>
          <w:sz w:val="27"/>
          <w:szCs w:val="27"/>
        </w:rPr>
        <w:t>Наличие события административного правонарушения и виновность</w:t>
      </w:r>
      <w:r w:rsidRPr="001A2251">
        <w:rPr>
          <w:rFonts w:ascii="Times New Roman" w:hAnsi="Times New Roman" w:cs="Times New Roman"/>
          <w:sz w:val="27"/>
          <w:szCs w:val="27"/>
        </w:rPr>
        <w:t xml:space="preserve"> Кокрина Д.В. </w:t>
      </w:r>
      <w:r w:rsidRPr="001A2251">
        <w:rPr>
          <w:rFonts w:ascii="Times New Roman" w:hAnsi="Times New Roman" w:cs="Times New Roman"/>
          <w:color w:val="000000"/>
          <w:sz w:val="27"/>
          <w:szCs w:val="27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1A2251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протоколом </w:t>
      </w:r>
      <w:r w:rsidRPr="001A2251">
        <w:rPr>
          <w:rFonts w:ascii="Times New Roman" w:hAnsi="Times New Roman" w:cs="Times New Roman"/>
          <w:sz w:val="27"/>
          <w:szCs w:val="27"/>
        </w:rPr>
        <w:t>№ 861723</w:t>
      </w:r>
      <w:r w:rsidRPr="001A2251" w:rsidR="001A2251">
        <w:rPr>
          <w:rFonts w:ascii="Times New Roman" w:hAnsi="Times New Roman" w:cs="Times New Roman"/>
          <w:sz w:val="27"/>
          <w:szCs w:val="27"/>
        </w:rPr>
        <w:t xml:space="preserve">31900105100002 </w:t>
      </w:r>
      <w:r w:rsidRPr="001A2251">
        <w:rPr>
          <w:rFonts w:ascii="Times New Roman" w:hAnsi="Times New Roman" w:cs="Times New Roman"/>
          <w:color w:val="000000"/>
          <w:w w:val="103"/>
          <w:sz w:val="27"/>
          <w:szCs w:val="27"/>
        </w:rPr>
        <w:t>об админ</w:t>
      </w:r>
      <w:r w:rsidRPr="001A2251" w:rsidR="001A2251">
        <w:rPr>
          <w:rFonts w:ascii="Times New Roman" w:hAnsi="Times New Roman" w:cs="Times New Roman"/>
          <w:color w:val="000000"/>
          <w:w w:val="103"/>
          <w:sz w:val="27"/>
          <w:szCs w:val="27"/>
        </w:rPr>
        <w:t>истративном правонарушении от 04.12</w:t>
      </w:r>
      <w:r w:rsidRPr="001A2251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.2023 г., </w:t>
      </w:r>
      <w:r w:rsidRPr="001A2251">
        <w:rPr>
          <w:rFonts w:ascii="Times New Roman" w:hAnsi="Times New Roman" w:cs="Times New Roman"/>
          <w:sz w:val="27"/>
          <w:szCs w:val="27"/>
        </w:rPr>
        <w:t xml:space="preserve">в котором изложены обстоятельства совершения Кокриным Д.В. административного правонарушения по ст. 15.5 КоАП РФ (л.д. 2-3); квитанцией о приеме налоговой декларации (расчета), бухгалтерской (финансовой) отчетности (л.д. 9); </w:t>
      </w:r>
      <w:r w:rsidRPr="001A2251">
        <w:rPr>
          <w:rFonts w:ascii="Times New Roman" w:hAnsi="Times New Roman" w:cs="Times New Roman"/>
          <w:color w:val="000000"/>
          <w:sz w:val="27"/>
          <w:szCs w:val="27"/>
        </w:rPr>
        <w:t xml:space="preserve">выпиской из Единого государственного реестра юридических лиц, </w:t>
      </w:r>
      <w:r w:rsidRPr="001A2251">
        <w:rPr>
          <w:rFonts w:ascii="Times New Roman" w:hAnsi="Times New Roman" w:cs="Times New Roman"/>
          <w:color w:val="000000"/>
          <w:w w:val="103"/>
          <w:sz w:val="27"/>
          <w:szCs w:val="27"/>
        </w:rPr>
        <w:t>содержащей  сведения о юридическом лице</w:t>
      </w:r>
      <w:r w:rsidRPr="001A2251">
        <w:rPr>
          <w:rFonts w:ascii="Times New Roman" w:hAnsi="Times New Roman" w:cs="Times New Roman"/>
          <w:sz w:val="27"/>
          <w:szCs w:val="27"/>
        </w:rPr>
        <w:t xml:space="preserve"> ООО «Когалым-Строй», из которой усматривается, что </w:t>
      </w:r>
      <w:r w:rsidRPr="001A2251" w:rsidR="009B3EB9">
        <w:rPr>
          <w:rFonts w:ascii="Times New Roman" w:hAnsi="Times New Roman" w:cs="Times New Roman"/>
          <w:sz w:val="27"/>
          <w:szCs w:val="27"/>
        </w:rPr>
        <w:t>генеральным директором «Когалым-Строй</w:t>
      </w:r>
      <w:r w:rsidRPr="001A2251">
        <w:rPr>
          <w:rFonts w:ascii="Times New Roman" w:hAnsi="Times New Roman" w:cs="Times New Roman"/>
          <w:sz w:val="27"/>
          <w:szCs w:val="27"/>
        </w:rPr>
        <w:t xml:space="preserve">» является </w:t>
      </w:r>
      <w:r w:rsidRPr="001A2251" w:rsidR="009B3EB9">
        <w:rPr>
          <w:rFonts w:ascii="Times New Roman" w:hAnsi="Times New Roman" w:cs="Times New Roman"/>
          <w:sz w:val="27"/>
          <w:szCs w:val="27"/>
        </w:rPr>
        <w:t>Кокрин Д.В.</w:t>
      </w:r>
      <w:r w:rsidRPr="001A2251">
        <w:rPr>
          <w:rFonts w:ascii="Times New Roman" w:hAnsi="Times New Roman" w:cs="Times New Roman"/>
          <w:sz w:val="27"/>
          <w:szCs w:val="27"/>
        </w:rPr>
        <w:t xml:space="preserve"> (л.д. 10-11).</w:t>
      </w:r>
    </w:p>
    <w:p w:rsidR="00464190" w:rsidRPr="001A2251" w:rsidP="004641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7"/>
          <w:szCs w:val="27"/>
        </w:rPr>
      </w:pPr>
      <w:r w:rsidRPr="001A2251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1A2251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464190" w:rsidRPr="001A2251" w:rsidP="004641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7"/>
          <w:szCs w:val="27"/>
        </w:rPr>
      </w:pPr>
      <w:r w:rsidRPr="001A2251">
        <w:rPr>
          <w:rFonts w:ascii="Times New Roman" w:hAnsi="Times New Roman" w:cs="Times New Roman"/>
          <w:color w:val="000000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64190" w:rsidRPr="001A2251" w:rsidP="00464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A2251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1A2251" w:rsidR="009B3EB9">
        <w:rPr>
          <w:rFonts w:ascii="Times New Roman" w:hAnsi="Times New Roman" w:cs="Times New Roman"/>
          <w:sz w:val="27"/>
          <w:szCs w:val="27"/>
        </w:rPr>
        <w:t>Кокрина Д.В.</w:t>
      </w:r>
      <w:r w:rsidRPr="001A2251">
        <w:rPr>
          <w:rFonts w:ascii="Times New Roman" w:hAnsi="Times New Roman" w:cs="Times New Roman"/>
          <w:sz w:val="27"/>
          <w:szCs w:val="27"/>
        </w:rPr>
        <w:t xml:space="preserve"> правильно квалифицированы по ст. 15.5 КоАП РФ.</w:t>
      </w:r>
    </w:p>
    <w:p w:rsidR="00464190" w:rsidRPr="001A2251" w:rsidP="00464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A2251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464190" w:rsidRPr="001A2251" w:rsidP="004641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A2251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1A2251" w:rsidR="009B3EB9">
        <w:rPr>
          <w:rFonts w:ascii="Times New Roman" w:hAnsi="Times New Roman" w:cs="Times New Roman"/>
          <w:sz w:val="27"/>
          <w:szCs w:val="27"/>
        </w:rPr>
        <w:t>Кокрину Д.В.</w:t>
      </w:r>
      <w:r w:rsidRPr="001A2251">
        <w:rPr>
          <w:rFonts w:ascii="Times New Roman" w:hAnsi="Times New Roman" w:cs="Times New Roman"/>
          <w:sz w:val="27"/>
          <w:szCs w:val="27"/>
        </w:rPr>
        <w:t xml:space="preserve"> адм</w:t>
      </w:r>
      <w:r w:rsidRPr="001A2251">
        <w:rPr>
          <w:rFonts w:ascii="Times New Roman" w:hAnsi="Times New Roman" w:cs="Times New Roman"/>
          <w:color w:val="000000"/>
          <w:sz w:val="27"/>
          <w:szCs w:val="27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предусмотренных ст. ст. 4.2, 4.3 КоАП РФ, в</w:t>
      </w:r>
      <w:r w:rsidRPr="001A2251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464190" w:rsidRPr="001A2251" w:rsidP="0046419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A2251">
        <w:rPr>
          <w:rFonts w:ascii="Times New Roman" w:hAnsi="Times New Roman" w:cs="Times New Roman"/>
          <w:sz w:val="27"/>
          <w:szCs w:val="27"/>
        </w:rPr>
        <w:t>Руководствуясь ст. ст. 29.9, 29.10 КоАП РФ, мировой судья,</w:t>
      </w:r>
    </w:p>
    <w:p w:rsidR="00464190" w:rsidRPr="001A2251" w:rsidP="0046419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64190" w:rsidRPr="001A2251" w:rsidP="00464190">
      <w:pPr>
        <w:pStyle w:val="BodyText"/>
        <w:spacing w:after="0"/>
        <w:jc w:val="center"/>
        <w:rPr>
          <w:sz w:val="27"/>
          <w:szCs w:val="27"/>
        </w:rPr>
      </w:pPr>
      <w:r w:rsidRPr="001A2251">
        <w:rPr>
          <w:sz w:val="27"/>
          <w:szCs w:val="27"/>
        </w:rPr>
        <w:t>ПОСТАНОВИЛ:</w:t>
      </w:r>
    </w:p>
    <w:p w:rsidR="00464190" w:rsidRPr="001A2251" w:rsidP="00464190">
      <w:pPr>
        <w:pStyle w:val="BodyText"/>
        <w:spacing w:after="0"/>
        <w:ind w:firstLine="567"/>
        <w:jc w:val="center"/>
        <w:rPr>
          <w:sz w:val="27"/>
          <w:szCs w:val="27"/>
        </w:rPr>
      </w:pPr>
    </w:p>
    <w:p w:rsidR="00464190" w:rsidRPr="001A2251" w:rsidP="004641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A2251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1A2251" w:rsidR="009B3EB9">
        <w:rPr>
          <w:rFonts w:ascii="Times New Roman" w:hAnsi="Times New Roman" w:cs="Times New Roman"/>
          <w:sz w:val="27"/>
          <w:szCs w:val="27"/>
        </w:rPr>
        <w:t>Кокрина Дмитрия Владимировича</w:t>
      </w:r>
      <w:r w:rsidRPr="001A2251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виновным в совершении </w:t>
      </w:r>
      <w:r w:rsidRPr="001A2251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ст. </w:t>
      </w:r>
      <w:r w:rsidRPr="001A2251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15.5 </w:t>
      </w:r>
      <w:r w:rsidRPr="001A2251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КоАП РФ и </w:t>
      </w:r>
      <w:r w:rsidRPr="001A2251">
        <w:rPr>
          <w:rFonts w:ascii="Times New Roman" w:hAnsi="Times New Roman" w:cs="Times New Roman"/>
          <w:color w:val="000000"/>
          <w:sz w:val="27"/>
          <w:szCs w:val="27"/>
        </w:rPr>
        <w:t xml:space="preserve">назначить ему наказание в виде </w:t>
      </w:r>
      <w:r w:rsidRPr="001A2251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1A2251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464190" w:rsidRPr="001A2251" w:rsidP="004641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A2251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1A225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A2251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464190" w:rsidRPr="001A2251" w:rsidP="001A22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79244B" w:rsidRPr="001A2251" w:rsidP="001A2251">
      <w:pPr>
        <w:spacing w:after="0" w:line="240" w:lineRule="auto"/>
        <w:ind w:left="708"/>
        <w:rPr>
          <w:rFonts w:ascii="Times New Roman" w:hAnsi="Times New Roman" w:cs="Times New Roman"/>
          <w:sz w:val="27"/>
          <w:szCs w:val="27"/>
        </w:rPr>
      </w:pPr>
      <w:r w:rsidRPr="001A2251">
        <w:rPr>
          <w:rFonts w:ascii="Times New Roman" w:hAnsi="Times New Roman" w:cs="Times New Roman"/>
          <w:color w:val="000000"/>
          <w:sz w:val="27"/>
          <w:szCs w:val="27"/>
        </w:rPr>
        <w:t xml:space="preserve">Мировой судья   </w:t>
      </w:r>
      <w:r w:rsidRPr="001A2251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A226AA">
        <w:rPr>
          <w:rFonts w:ascii="Times New Roman" w:hAnsi="Times New Roman" w:cs="Times New Roman"/>
          <w:color w:val="000000"/>
          <w:sz w:val="27"/>
          <w:szCs w:val="27"/>
        </w:rPr>
        <w:t>подпись</w:t>
      </w:r>
      <w:r w:rsidR="00A226AA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1A2251" w:rsidR="001A2251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1A2251" w:rsidR="001A2251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1A2251" w:rsidR="001A2251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1A2251" w:rsidR="001A2251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1A225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A2251" w:rsidR="001A2251">
        <w:rPr>
          <w:rFonts w:ascii="Times New Roman" w:hAnsi="Times New Roman" w:cs="Times New Roman"/>
          <w:color w:val="000000"/>
          <w:sz w:val="27"/>
          <w:szCs w:val="27"/>
        </w:rPr>
        <w:t>Я.А. Руденко</w:t>
      </w:r>
    </w:p>
    <w:sectPr w:rsidSect="009B3EB9">
      <w:pgSz w:w="11906" w:h="16838"/>
      <w:pgMar w:top="1134" w:right="851" w:bottom="1134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74F5B"/>
    <w:rsid w:val="000856DA"/>
    <w:rsid w:val="000927AB"/>
    <w:rsid w:val="0009664E"/>
    <w:rsid w:val="000A3416"/>
    <w:rsid w:val="000C60A0"/>
    <w:rsid w:val="000E31B8"/>
    <w:rsid w:val="000F5C94"/>
    <w:rsid w:val="000F725E"/>
    <w:rsid w:val="0010553B"/>
    <w:rsid w:val="00111938"/>
    <w:rsid w:val="001175AF"/>
    <w:rsid w:val="00122674"/>
    <w:rsid w:val="001245EF"/>
    <w:rsid w:val="00137346"/>
    <w:rsid w:val="001737F0"/>
    <w:rsid w:val="0018429C"/>
    <w:rsid w:val="001969AB"/>
    <w:rsid w:val="001A2251"/>
    <w:rsid w:val="001B7314"/>
    <w:rsid w:val="001C1F5E"/>
    <w:rsid w:val="001E17A0"/>
    <w:rsid w:val="001E2669"/>
    <w:rsid w:val="001E2846"/>
    <w:rsid w:val="001E3926"/>
    <w:rsid w:val="0021214D"/>
    <w:rsid w:val="00217567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030E"/>
    <w:rsid w:val="00305F38"/>
    <w:rsid w:val="00322FE6"/>
    <w:rsid w:val="00337BC8"/>
    <w:rsid w:val="00352768"/>
    <w:rsid w:val="00356ED6"/>
    <w:rsid w:val="00392323"/>
    <w:rsid w:val="003B0477"/>
    <w:rsid w:val="003B331C"/>
    <w:rsid w:val="003C2AC8"/>
    <w:rsid w:val="003C5F7A"/>
    <w:rsid w:val="003C70F3"/>
    <w:rsid w:val="003F71DD"/>
    <w:rsid w:val="00406A22"/>
    <w:rsid w:val="00417042"/>
    <w:rsid w:val="00434F73"/>
    <w:rsid w:val="00464190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5F8E"/>
    <w:rsid w:val="004F3337"/>
    <w:rsid w:val="005211C2"/>
    <w:rsid w:val="005444FA"/>
    <w:rsid w:val="00547CFE"/>
    <w:rsid w:val="00550284"/>
    <w:rsid w:val="0056381B"/>
    <w:rsid w:val="00563DE6"/>
    <w:rsid w:val="005A798C"/>
    <w:rsid w:val="005D5131"/>
    <w:rsid w:val="005D75E9"/>
    <w:rsid w:val="0060082C"/>
    <w:rsid w:val="00604D29"/>
    <w:rsid w:val="00630C7B"/>
    <w:rsid w:val="006418F7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9244B"/>
    <w:rsid w:val="007C177C"/>
    <w:rsid w:val="007E2D1D"/>
    <w:rsid w:val="007E5528"/>
    <w:rsid w:val="008001D2"/>
    <w:rsid w:val="00800AF8"/>
    <w:rsid w:val="008163F4"/>
    <w:rsid w:val="00837D70"/>
    <w:rsid w:val="00851153"/>
    <w:rsid w:val="008942D2"/>
    <w:rsid w:val="008A4EA9"/>
    <w:rsid w:val="008B1F1A"/>
    <w:rsid w:val="00900E37"/>
    <w:rsid w:val="00932DE8"/>
    <w:rsid w:val="00933987"/>
    <w:rsid w:val="00937520"/>
    <w:rsid w:val="00942BC2"/>
    <w:rsid w:val="00946542"/>
    <w:rsid w:val="009701A8"/>
    <w:rsid w:val="00984324"/>
    <w:rsid w:val="00990BC7"/>
    <w:rsid w:val="00990D6A"/>
    <w:rsid w:val="00993018"/>
    <w:rsid w:val="009B3EB9"/>
    <w:rsid w:val="009B4B43"/>
    <w:rsid w:val="009C76DE"/>
    <w:rsid w:val="009D06E6"/>
    <w:rsid w:val="009F0913"/>
    <w:rsid w:val="009F146A"/>
    <w:rsid w:val="009F21BF"/>
    <w:rsid w:val="00A10404"/>
    <w:rsid w:val="00A14389"/>
    <w:rsid w:val="00A226AA"/>
    <w:rsid w:val="00A24D02"/>
    <w:rsid w:val="00A274BF"/>
    <w:rsid w:val="00A372D9"/>
    <w:rsid w:val="00A479C4"/>
    <w:rsid w:val="00A818C3"/>
    <w:rsid w:val="00A940DA"/>
    <w:rsid w:val="00AB1C5E"/>
    <w:rsid w:val="00AB798D"/>
    <w:rsid w:val="00AC41BB"/>
    <w:rsid w:val="00AE640C"/>
    <w:rsid w:val="00B04BB2"/>
    <w:rsid w:val="00B06B07"/>
    <w:rsid w:val="00B112B8"/>
    <w:rsid w:val="00B11626"/>
    <w:rsid w:val="00B119F8"/>
    <w:rsid w:val="00B206FB"/>
    <w:rsid w:val="00B4563E"/>
    <w:rsid w:val="00B63E90"/>
    <w:rsid w:val="00B82CE8"/>
    <w:rsid w:val="00B83EF0"/>
    <w:rsid w:val="00BB2710"/>
    <w:rsid w:val="00BC6326"/>
    <w:rsid w:val="00BE49E2"/>
    <w:rsid w:val="00BE5A22"/>
    <w:rsid w:val="00BE7926"/>
    <w:rsid w:val="00BF1BDF"/>
    <w:rsid w:val="00BF4466"/>
    <w:rsid w:val="00C20F65"/>
    <w:rsid w:val="00C577A0"/>
    <w:rsid w:val="00C948B3"/>
    <w:rsid w:val="00CB0170"/>
    <w:rsid w:val="00CC2433"/>
    <w:rsid w:val="00CC42D9"/>
    <w:rsid w:val="00CE5947"/>
    <w:rsid w:val="00CF3D10"/>
    <w:rsid w:val="00CF4CC0"/>
    <w:rsid w:val="00D1184E"/>
    <w:rsid w:val="00D32303"/>
    <w:rsid w:val="00D4401A"/>
    <w:rsid w:val="00D518A1"/>
    <w:rsid w:val="00D60834"/>
    <w:rsid w:val="00D62022"/>
    <w:rsid w:val="00D67B50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53F3D"/>
    <w:rsid w:val="00F56D76"/>
    <w:rsid w:val="00F62BA9"/>
    <w:rsid w:val="00F85ED8"/>
    <w:rsid w:val="00F905FC"/>
    <w:rsid w:val="00F9747A"/>
    <w:rsid w:val="00FA5774"/>
    <w:rsid w:val="00FB3D1E"/>
    <w:rsid w:val="00FC7442"/>
    <w:rsid w:val="00FD0F90"/>
    <w:rsid w:val="00FD5892"/>
    <w:rsid w:val="00FE488A"/>
    <w:rsid w:val="00FF52BB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E42D5-A9EB-48F2-99B0-D958ED11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